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062" w:rsidRDefault="009A3AC2" w:rsidP="00EC52B4">
      <w:pPr>
        <w:framePr w:h="1435" w:wrap="notBeside" w:vAnchor="text" w:hAnchor="text" w:xAlign="center" w:y="1"/>
        <w:ind w:left="-4820" w:firstLine="4820"/>
        <w:jc w:val="center"/>
        <w:rPr>
          <w:sz w:val="2"/>
          <w:szCs w:val="2"/>
        </w:rPr>
      </w:pPr>
      <w:r>
        <w:rPr>
          <w:noProof/>
          <w:sz w:val="2"/>
          <w:szCs w:val="2"/>
          <w:lang w:bidi="ar-SA"/>
        </w:rPr>
        <w:drawing>
          <wp:inline distT="0" distB="0" distL="0" distR="0" wp14:anchorId="43193CEC" wp14:editId="3A4313E9">
            <wp:extent cx="685800" cy="809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47062" w:rsidRDefault="00647062">
      <w:pPr>
        <w:spacing w:line="240" w:lineRule="exact"/>
        <w:rPr>
          <w:sz w:val="19"/>
          <w:szCs w:val="19"/>
        </w:rPr>
      </w:pPr>
    </w:p>
    <w:p w:rsidR="00647062" w:rsidRDefault="00647062">
      <w:pPr>
        <w:rPr>
          <w:sz w:val="2"/>
          <w:szCs w:val="2"/>
        </w:rPr>
        <w:sectPr w:rsidR="00647062" w:rsidSect="009A3AC2">
          <w:type w:val="continuous"/>
          <w:pgSz w:w="11909" w:h="16838"/>
          <w:pgMar w:top="567" w:right="0" w:bottom="0" w:left="0" w:header="0" w:footer="3" w:gutter="0"/>
          <w:cols w:space="720"/>
          <w:noEndnote/>
          <w:docGrid w:linePitch="360"/>
        </w:sectPr>
      </w:pPr>
    </w:p>
    <w:p w:rsidR="009A3AC2" w:rsidRPr="009A3AC2" w:rsidRDefault="009A3AC2" w:rsidP="009A3AC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proofErr w:type="gramStart"/>
      <w:r w:rsidRPr="009A3AC2">
        <w:rPr>
          <w:rFonts w:ascii="Times New Roman" w:eastAsia="Times New Roman" w:hAnsi="Times New Roman" w:cs="Times New Roman"/>
          <w:b/>
          <w:color w:val="auto"/>
          <w:lang w:bidi="ar-SA"/>
        </w:rPr>
        <w:lastRenderedPageBreak/>
        <w:t>П</w:t>
      </w:r>
      <w:proofErr w:type="gramEnd"/>
      <w:r w:rsidRPr="009A3AC2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О С Т А Н О В Л Е Н И Е</w:t>
      </w:r>
    </w:p>
    <w:p w:rsidR="009A3AC2" w:rsidRPr="009A3AC2" w:rsidRDefault="009A3AC2" w:rsidP="009A3AC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9A3AC2" w:rsidRPr="009A3AC2" w:rsidRDefault="009A3AC2" w:rsidP="00EC52B4">
      <w:pPr>
        <w:widowControl/>
        <w:ind w:left="1134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9A3AC2">
        <w:rPr>
          <w:rFonts w:ascii="Times New Roman" w:eastAsia="Times New Roman" w:hAnsi="Times New Roman" w:cs="Times New Roman"/>
          <w:b/>
          <w:color w:val="auto"/>
          <w:lang w:bidi="ar-SA"/>
        </w:rPr>
        <w:t>АДМИНИСТРАЦИИ МУНИЦИПАЛЬНОГО ОБРАЗОВАНИЯ</w:t>
      </w:r>
    </w:p>
    <w:p w:rsidR="009A3AC2" w:rsidRPr="009A3AC2" w:rsidRDefault="009A3AC2" w:rsidP="009A3AC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9A3AC2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ГОРОДСКОЕ ПОСЕЛЕНИЕ КАНДАЛАКША </w:t>
      </w:r>
    </w:p>
    <w:p w:rsidR="009A3AC2" w:rsidRPr="009A3AC2" w:rsidRDefault="009A3AC2" w:rsidP="009A3AC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9A3AC2">
        <w:rPr>
          <w:rFonts w:ascii="Times New Roman" w:eastAsia="Times New Roman" w:hAnsi="Times New Roman" w:cs="Times New Roman"/>
          <w:b/>
          <w:color w:val="auto"/>
          <w:lang w:bidi="ar-SA"/>
        </w:rPr>
        <w:t>КАНДАЛАКШСКОГО РАЙОНА</w:t>
      </w:r>
    </w:p>
    <w:p w:rsidR="009A3AC2" w:rsidRDefault="009A3AC2" w:rsidP="009A3AC2">
      <w:pPr>
        <w:pStyle w:val="21"/>
        <w:shd w:val="clear" w:color="auto" w:fill="auto"/>
        <w:tabs>
          <w:tab w:val="center" w:pos="8616"/>
        </w:tabs>
        <w:spacing w:before="0" w:after="206" w:line="210" w:lineRule="exact"/>
      </w:pPr>
    </w:p>
    <w:p w:rsidR="00647062" w:rsidRPr="002C106F" w:rsidRDefault="00E3622F" w:rsidP="006A2C91">
      <w:pPr>
        <w:pStyle w:val="21"/>
        <w:shd w:val="clear" w:color="auto" w:fill="auto"/>
        <w:tabs>
          <w:tab w:val="center" w:pos="8616"/>
        </w:tabs>
        <w:spacing w:before="0" w:after="206" w:line="210" w:lineRule="exact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A3AC2" w:rsidRPr="002C106F">
        <w:rPr>
          <w:sz w:val="24"/>
          <w:szCs w:val="24"/>
        </w:rPr>
        <w:t xml:space="preserve">от  </w:t>
      </w:r>
      <w:r w:rsidR="009A3AC2" w:rsidRPr="00DE5AC1">
        <w:rPr>
          <w:sz w:val="24"/>
          <w:szCs w:val="24"/>
          <w:u w:val="single"/>
        </w:rPr>
        <w:t xml:space="preserve">                          </w:t>
      </w:r>
      <w:r w:rsidR="009A3AC2" w:rsidRPr="002C106F">
        <w:rPr>
          <w:sz w:val="24"/>
          <w:szCs w:val="24"/>
        </w:rPr>
        <w:t xml:space="preserve">  </w:t>
      </w:r>
      <w:r w:rsidR="004B1B20" w:rsidRPr="002C106F">
        <w:rPr>
          <w:sz w:val="24"/>
          <w:szCs w:val="24"/>
        </w:rPr>
        <w:t>201</w:t>
      </w:r>
      <w:r w:rsidR="00E203D9">
        <w:rPr>
          <w:sz w:val="24"/>
          <w:szCs w:val="24"/>
        </w:rPr>
        <w:t>7</w:t>
      </w:r>
      <w:r w:rsidR="004B1B20" w:rsidRPr="002C106F">
        <w:rPr>
          <w:sz w:val="24"/>
          <w:szCs w:val="24"/>
        </w:rPr>
        <w:tab/>
      </w:r>
      <w:r w:rsidR="00DE5AC1">
        <w:rPr>
          <w:sz w:val="24"/>
          <w:szCs w:val="24"/>
        </w:rPr>
        <w:t xml:space="preserve">       </w:t>
      </w:r>
      <w:r w:rsidR="004B1B20" w:rsidRPr="002C106F">
        <w:rPr>
          <w:sz w:val="24"/>
          <w:szCs w:val="24"/>
        </w:rPr>
        <w:t>№</w:t>
      </w:r>
      <w:r w:rsidR="00DE5AC1">
        <w:rPr>
          <w:sz w:val="24"/>
          <w:szCs w:val="24"/>
        </w:rPr>
        <w:t xml:space="preserve"> _______</w:t>
      </w:r>
    </w:p>
    <w:p w:rsidR="00E3622F" w:rsidRDefault="00E3622F" w:rsidP="006A2C91">
      <w:pPr>
        <w:widowControl/>
        <w:overflowPunct w:val="0"/>
        <w:autoSpaceDE w:val="0"/>
        <w:autoSpaceDN w:val="0"/>
        <w:adjustRightInd w:val="0"/>
        <w:ind w:left="-567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E33994" w:rsidRDefault="00E33994" w:rsidP="006A2C91">
      <w:pPr>
        <w:widowControl/>
        <w:overflowPunct w:val="0"/>
        <w:autoSpaceDE w:val="0"/>
        <w:autoSpaceDN w:val="0"/>
        <w:adjustRightInd w:val="0"/>
        <w:ind w:left="-567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E33994" w:rsidRDefault="00E33994" w:rsidP="006A2C91">
      <w:pPr>
        <w:widowControl/>
        <w:overflowPunct w:val="0"/>
        <w:autoSpaceDE w:val="0"/>
        <w:autoSpaceDN w:val="0"/>
        <w:adjustRightInd w:val="0"/>
        <w:ind w:left="-567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8314B6" w:rsidRPr="008314B6" w:rsidRDefault="008314B6" w:rsidP="006A2C91">
      <w:pPr>
        <w:widowControl/>
        <w:overflowPunct w:val="0"/>
        <w:autoSpaceDE w:val="0"/>
        <w:autoSpaceDN w:val="0"/>
        <w:adjustRightInd w:val="0"/>
        <w:ind w:left="-567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8314B6">
        <w:rPr>
          <w:rFonts w:ascii="Times New Roman" w:eastAsia="Times New Roman" w:hAnsi="Times New Roman" w:cs="Times New Roman"/>
          <w:color w:val="auto"/>
          <w:lang w:bidi="ar-SA"/>
        </w:rPr>
        <w:t>О</w:t>
      </w:r>
      <w:r w:rsidR="002D2348">
        <w:rPr>
          <w:rFonts w:ascii="Times New Roman" w:eastAsia="Times New Roman" w:hAnsi="Times New Roman" w:cs="Times New Roman"/>
          <w:color w:val="auto"/>
          <w:lang w:bidi="ar-SA"/>
        </w:rPr>
        <w:t>б утверждении административного</w:t>
      </w:r>
      <w:r w:rsidRPr="008314B6">
        <w:rPr>
          <w:rFonts w:ascii="Times New Roman" w:eastAsia="Times New Roman" w:hAnsi="Times New Roman" w:cs="Times New Roman"/>
          <w:color w:val="auto"/>
          <w:lang w:bidi="ar-SA"/>
        </w:rPr>
        <w:t xml:space="preserve"> регламент</w:t>
      </w:r>
      <w:r w:rsidR="002D2348">
        <w:rPr>
          <w:rFonts w:ascii="Times New Roman" w:eastAsia="Times New Roman" w:hAnsi="Times New Roman" w:cs="Times New Roman"/>
          <w:color w:val="auto"/>
          <w:lang w:bidi="ar-SA"/>
        </w:rPr>
        <w:t xml:space="preserve">а по исполнению </w:t>
      </w:r>
    </w:p>
    <w:p w:rsidR="00E33994" w:rsidRDefault="00E3622F" w:rsidP="00C147E5">
      <w:pPr>
        <w:widowControl/>
        <w:overflowPunct w:val="0"/>
        <w:autoSpaceDE w:val="0"/>
        <w:autoSpaceDN w:val="0"/>
        <w:adjustRightInd w:val="0"/>
        <w:ind w:left="-567"/>
        <w:jc w:val="center"/>
        <w:rPr>
          <w:rFonts w:ascii="Times New Roman" w:eastAsia="Times New Roman" w:hAnsi="Times New Roman" w:cs="Times New Roman"/>
          <w:color w:val="auto"/>
          <w:lang w:val="ru"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</w:t>
      </w:r>
      <w:r w:rsidR="008314B6" w:rsidRPr="008314B6">
        <w:rPr>
          <w:rFonts w:ascii="Times New Roman" w:eastAsia="Times New Roman" w:hAnsi="Times New Roman" w:cs="Times New Roman"/>
          <w:color w:val="auto"/>
          <w:lang w:bidi="ar-SA"/>
        </w:rPr>
        <w:t>муниципальной функции «</w:t>
      </w:r>
      <w:r w:rsidR="00C147E5" w:rsidRPr="00C147E5">
        <w:rPr>
          <w:rFonts w:ascii="Times New Roman" w:eastAsia="Times New Roman" w:hAnsi="Times New Roman" w:cs="Times New Roman"/>
          <w:color w:val="auto"/>
          <w:lang w:val="ru" w:bidi="ar-SA"/>
        </w:rPr>
        <w:t xml:space="preserve">Осуществление муниципального </w:t>
      </w:r>
      <w:proofErr w:type="gramStart"/>
      <w:r w:rsidR="00C147E5" w:rsidRPr="00C147E5">
        <w:rPr>
          <w:rFonts w:ascii="Times New Roman" w:eastAsia="Times New Roman" w:hAnsi="Times New Roman" w:cs="Times New Roman"/>
          <w:color w:val="auto"/>
          <w:lang w:val="ru" w:bidi="ar-SA"/>
        </w:rPr>
        <w:t>контроля за</w:t>
      </w:r>
      <w:proofErr w:type="gramEnd"/>
      <w:r w:rsidR="00C147E5" w:rsidRPr="00C147E5">
        <w:rPr>
          <w:rFonts w:ascii="Times New Roman" w:eastAsia="Times New Roman" w:hAnsi="Times New Roman" w:cs="Times New Roman"/>
          <w:color w:val="auto"/>
          <w:lang w:val="ru" w:bidi="ar-SA"/>
        </w:rPr>
        <w:t xml:space="preserve"> обеспечением сохранности автомобильных дорог местного значения на территории муниципального </w:t>
      </w:r>
    </w:p>
    <w:p w:rsidR="00C147E5" w:rsidRPr="008314B6" w:rsidRDefault="00C147E5" w:rsidP="00C147E5">
      <w:pPr>
        <w:widowControl/>
        <w:overflowPunct w:val="0"/>
        <w:autoSpaceDE w:val="0"/>
        <w:autoSpaceDN w:val="0"/>
        <w:adjustRightInd w:val="0"/>
        <w:ind w:left="-567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C147E5">
        <w:rPr>
          <w:rFonts w:ascii="Times New Roman" w:eastAsia="Times New Roman" w:hAnsi="Times New Roman" w:cs="Times New Roman"/>
          <w:color w:val="auto"/>
          <w:lang w:val="ru" w:bidi="ar-SA"/>
        </w:rPr>
        <w:t xml:space="preserve">образования </w:t>
      </w:r>
      <w:r w:rsidRPr="00C147E5">
        <w:rPr>
          <w:rFonts w:ascii="Times New Roman" w:eastAsia="Times New Roman" w:hAnsi="Times New Roman" w:cs="Times New Roman"/>
          <w:color w:val="auto"/>
          <w:lang w:bidi="ar-SA"/>
        </w:rPr>
        <w:t>городское поселение Кандалакша Кандалакшского района</w:t>
      </w:r>
      <w:r w:rsidRPr="008314B6">
        <w:rPr>
          <w:rFonts w:ascii="Times New Roman" w:eastAsia="Times New Roman" w:hAnsi="Times New Roman" w:cs="Times New Roman"/>
          <w:color w:val="auto"/>
          <w:lang w:bidi="ar-SA"/>
        </w:rPr>
        <w:t>»</w:t>
      </w:r>
    </w:p>
    <w:p w:rsidR="008314B6" w:rsidRPr="008314B6" w:rsidRDefault="008314B6" w:rsidP="006A2C91">
      <w:pPr>
        <w:widowControl/>
        <w:overflowPunct w:val="0"/>
        <w:autoSpaceDE w:val="0"/>
        <w:autoSpaceDN w:val="0"/>
        <w:adjustRightInd w:val="0"/>
        <w:ind w:left="-567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2C106F" w:rsidRDefault="002C106F" w:rsidP="006A2C91">
      <w:pPr>
        <w:pStyle w:val="21"/>
        <w:shd w:val="clear" w:color="auto" w:fill="auto"/>
        <w:spacing w:before="0" w:after="0" w:line="269" w:lineRule="exact"/>
        <w:ind w:left="-567" w:right="20"/>
        <w:jc w:val="center"/>
      </w:pPr>
    </w:p>
    <w:p w:rsidR="002C106F" w:rsidRPr="002C106F" w:rsidRDefault="00D63E08" w:rsidP="006A2C91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D63E08">
        <w:rPr>
          <w:rFonts w:ascii="Times New Roman" w:eastAsia="Times New Roman" w:hAnsi="Times New Roman" w:cs="Times New Roman"/>
          <w:color w:val="auto"/>
          <w:lang w:bidi="ar-SA"/>
        </w:rPr>
        <w:t>В соответствии с</w:t>
      </w:r>
      <w:r w:rsidR="00D2219D">
        <w:rPr>
          <w:rFonts w:ascii="Times New Roman" w:eastAsia="Times New Roman" w:hAnsi="Times New Roman" w:cs="Times New Roman"/>
          <w:color w:val="auto"/>
          <w:lang w:bidi="ar-SA"/>
        </w:rPr>
        <w:t xml:space="preserve"> Федеральным законом от 08.11.2007 № 257-ФЗ </w:t>
      </w:r>
      <w:r w:rsidR="00D2219D" w:rsidRPr="00D2219D">
        <w:rPr>
          <w:rFonts w:ascii="Times New Roman" w:eastAsia="Times New Roman" w:hAnsi="Times New Roman" w:cs="Times New Roman"/>
          <w:color w:val="auto"/>
          <w:lang w:val="ru" w:bidi="ar-SA"/>
        </w:rPr>
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r w:rsidR="00ED3503">
        <w:rPr>
          <w:rFonts w:ascii="Times New Roman" w:eastAsia="Times New Roman" w:hAnsi="Times New Roman" w:cs="Times New Roman"/>
          <w:color w:val="auto"/>
          <w:lang w:bidi="ar-SA"/>
        </w:rPr>
        <w:t xml:space="preserve">- </w:t>
      </w:r>
      <w:r w:rsidRPr="00D63E08">
        <w:rPr>
          <w:rFonts w:ascii="Times New Roman" w:eastAsia="Times New Roman" w:hAnsi="Times New Roman" w:cs="Times New Roman"/>
          <w:color w:val="auto"/>
          <w:lang w:bidi="ar-SA"/>
        </w:rPr>
        <w:t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</w:t>
      </w:r>
      <w:r w:rsidR="005D3FCD">
        <w:rPr>
          <w:rFonts w:ascii="Times New Roman" w:eastAsia="Times New Roman" w:hAnsi="Times New Roman" w:cs="Times New Roman"/>
          <w:color w:val="auto"/>
          <w:lang w:bidi="ar-SA"/>
        </w:rPr>
        <w:t>ого контроля»,</w:t>
      </w:r>
      <w:r w:rsidR="002C106F" w:rsidRPr="002C106F">
        <w:rPr>
          <w:rFonts w:ascii="Times New Roman" w:eastAsia="Times New Roman" w:hAnsi="Times New Roman" w:cs="Times New Roman"/>
          <w:color w:val="auto"/>
          <w:lang w:bidi="ar-SA"/>
        </w:rPr>
        <w:t xml:space="preserve"> Федеральным законом от 06.10.2003 г. № 131-ФЗ «Об общих принципах организации местного</w:t>
      </w:r>
      <w:proofErr w:type="gramEnd"/>
      <w:r w:rsidR="002C106F" w:rsidRPr="002C106F">
        <w:rPr>
          <w:rFonts w:ascii="Times New Roman" w:eastAsia="Times New Roman" w:hAnsi="Times New Roman" w:cs="Times New Roman"/>
          <w:color w:val="auto"/>
          <w:lang w:bidi="ar-SA"/>
        </w:rPr>
        <w:t xml:space="preserve"> самоуправления в Российской Федерации», </w:t>
      </w:r>
      <w:bookmarkStart w:id="0" w:name="_GoBack"/>
      <w:bookmarkEnd w:id="0"/>
      <w:proofErr w:type="gramStart"/>
      <w:r w:rsidR="002C106F" w:rsidRPr="002C106F">
        <w:rPr>
          <w:rFonts w:ascii="Times New Roman" w:eastAsia="Times New Roman" w:hAnsi="Times New Roman" w:cs="Times New Roman"/>
          <w:color w:val="auto"/>
          <w:lang w:bidi="ar-SA"/>
        </w:rPr>
        <w:t>руководствуясь Уставом муниципального образования городское поселение Ка</w:t>
      </w:r>
      <w:r w:rsidR="00ED3503">
        <w:rPr>
          <w:rFonts w:ascii="Times New Roman" w:eastAsia="Times New Roman" w:hAnsi="Times New Roman" w:cs="Times New Roman"/>
          <w:color w:val="auto"/>
          <w:lang w:bidi="ar-SA"/>
        </w:rPr>
        <w:t>ндалакша Кандалакшского района</w:t>
      </w:r>
      <w:proofErr w:type="gramEnd"/>
    </w:p>
    <w:p w:rsidR="002C106F" w:rsidRPr="002C106F" w:rsidRDefault="002C106F" w:rsidP="006A2C91">
      <w:pPr>
        <w:widowControl/>
        <w:ind w:left="-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C106F" w:rsidRDefault="002C106F" w:rsidP="006A2C91">
      <w:pPr>
        <w:widowControl/>
        <w:ind w:left="-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E33994" w:rsidRPr="002C106F" w:rsidRDefault="00E33994" w:rsidP="006A2C91">
      <w:pPr>
        <w:widowControl/>
        <w:ind w:left="-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C106F" w:rsidRDefault="002C106F" w:rsidP="00AC7428">
      <w:pPr>
        <w:widowControl/>
        <w:ind w:left="-567" w:right="588" w:firstLine="113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2C106F">
        <w:rPr>
          <w:rFonts w:ascii="Times New Roman" w:eastAsia="Times New Roman" w:hAnsi="Times New Roman" w:cs="Times New Roman"/>
          <w:color w:val="auto"/>
          <w:lang w:bidi="ar-SA"/>
        </w:rPr>
        <w:t>п</w:t>
      </w:r>
      <w:proofErr w:type="gramEnd"/>
      <w:r w:rsidRPr="002C106F">
        <w:rPr>
          <w:rFonts w:ascii="Times New Roman" w:eastAsia="Times New Roman" w:hAnsi="Times New Roman" w:cs="Times New Roman"/>
          <w:color w:val="auto"/>
          <w:lang w:bidi="ar-SA"/>
        </w:rPr>
        <w:t xml:space="preserve"> о с т а н о в л я ю:</w:t>
      </w:r>
    </w:p>
    <w:p w:rsidR="002D2348" w:rsidRDefault="002D2348" w:rsidP="006A2C91">
      <w:pPr>
        <w:widowControl/>
        <w:ind w:left="-567" w:right="58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529C3" w:rsidRPr="002529C3" w:rsidRDefault="00E94FC8" w:rsidP="00AC7428">
      <w:pPr>
        <w:pStyle w:val="a8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Утвердить </w:t>
      </w:r>
      <w:r w:rsidR="002529C3" w:rsidRPr="002529C3">
        <w:rPr>
          <w:rFonts w:ascii="Times New Roman" w:eastAsia="Times New Roman" w:hAnsi="Times New Roman" w:cs="Times New Roman"/>
          <w:color w:val="auto"/>
          <w:lang w:bidi="ar-SA"/>
        </w:rPr>
        <w:t>административный регламент по исполнению муниципальной функции «</w:t>
      </w:r>
      <w:r w:rsidR="00C147E5" w:rsidRPr="00C147E5">
        <w:rPr>
          <w:rFonts w:ascii="Times New Roman" w:eastAsia="Times New Roman" w:hAnsi="Times New Roman" w:cs="Times New Roman"/>
          <w:color w:val="auto"/>
          <w:lang w:val="ru" w:bidi="ar-SA"/>
        </w:rPr>
        <w:t xml:space="preserve">Осуществление муниципального </w:t>
      </w:r>
      <w:proofErr w:type="gramStart"/>
      <w:r w:rsidR="00C147E5" w:rsidRPr="00C147E5">
        <w:rPr>
          <w:rFonts w:ascii="Times New Roman" w:eastAsia="Times New Roman" w:hAnsi="Times New Roman" w:cs="Times New Roman"/>
          <w:color w:val="auto"/>
          <w:lang w:val="ru" w:bidi="ar-SA"/>
        </w:rPr>
        <w:t>контроля за</w:t>
      </w:r>
      <w:proofErr w:type="gramEnd"/>
      <w:r w:rsidR="00C147E5" w:rsidRPr="00C147E5">
        <w:rPr>
          <w:rFonts w:ascii="Times New Roman" w:eastAsia="Times New Roman" w:hAnsi="Times New Roman" w:cs="Times New Roman"/>
          <w:color w:val="auto"/>
          <w:lang w:val="ru" w:bidi="ar-SA"/>
        </w:rPr>
        <w:t xml:space="preserve"> обеспечением сохранности автомобильных дорог местного значения на территории муниципального образования </w:t>
      </w:r>
      <w:r w:rsidR="00C147E5" w:rsidRPr="00C147E5">
        <w:rPr>
          <w:rFonts w:ascii="Times New Roman" w:eastAsia="Times New Roman" w:hAnsi="Times New Roman" w:cs="Times New Roman"/>
          <w:color w:val="auto"/>
          <w:lang w:bidi="ar-SA"/>
        </w:rPr>
        <w:t>городское поселение Кандалакша Кандалакшского района</w:t>
      </w:r>
      <w:r w:rsidR="00C147E5">
        <w:rPr>
          <w:rFonts w:ascii="Times New Roman" w:eastAsia="Times New Roman" w:hAnsi="Times New Roman" w:cs="Times New Roman"/>
          <w:color w:val="auto"/>
          <w:lang w:bidi="ar-SA"/>
        </w:rPr>
        <w:t>»</w:t>
      </w:r>
      <w:r w:rsidR="002529C3" w:rsidRPr="002529C3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D63E08" w:rsidRPr="006A2C91" w:rsidRDefault="00D63E08" w:rsidP="00AC7428">
      <w:pPr>
        <w:pStyle w:val="a8"/>
        <w:widowControl/>
        <w:numPr>
          <w:ilvl w:val="0"/>
          <w:numId w:val="18"/>
        </w:numPr>
        <w:tabs>
          <w:tab w:val="left" w:pos="567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A2C91">
        <w:rPr>
          <w:rFonts w:ascii="Times New Roman" w:eastAsia="Times New Roman" w:hAnsi="Times New Roman" w:cs="Times New Roman"/>
          <w:color w:val="auto"/>
          <w:lang w:bidi="ar-SA"/>
        </w:rPr>
        <w:t>Опубликовать н</w:t>
      </w:r>
      <w:r w:rsidR="002C106F" w:rsidRPr="006A2C91">
        <w:rPr>
          <w:rFonts w:ascii="Times New Roman" w:eastAsia="Times New Roman" w:hAnsi="Times New Roman" w:cs="Times New Roman"/>
          <w:color w:val="auto"/>
          <w:lang w:bidi="ar-SA"/>
        </w:rPr>
        <w:t xml:space="preserve">астоящее постановление </w:t>
      </w:r>
      <w:r w:rsidRPr="006A2C91">
        <w:rPr>
          <w:rFonts w:ascii="Times New Roman" w:eastAsia="Times New Roman" w:hAnsi="Times New Roman" w:cs="Times New Roman"/>
          <w:color w:val="auto"/>
          <w:lang w:bidi="ar-SA"/>
        </w:rPr>
        <w:t>в газете «Вести Кандалакша» и на официальном</w:t>
      </w:r>
      <w:r w:rsidR="002C106F" w:rsidRPr="006A2C91">
        <w:rPr>
          <w:rFonts w:ascii="Times New Roman" w:eastAsia="Times New Roman" w:hAnsi="Times New Roman" w:cs="Times New Roman"/>
          <w:color w:val="auto"/>
          <w:lang w:bidi="ar-SA"/>
        </w:rPr>
        <w:t xml:space="preserve"> сайте администрации муниципального образования городское поселение Кандалакша Кандалакшского района.</w:t>
      </w:r>
    </w:p>
    <w:p w:rsidR="002C106F" w:rsidRPr="006A2C91" w:rsidRDefault="00D63E08" w:rsidP="00AC7428">
      <w:pPr>
        <w:pStyle w:val="a8"/>
        <w:widowControl/>
        <w:numPr>
          <w:ilvl w:val="0"/>
          <w:numId w:val="18"/>
        </w:numPr>
        <w:tabs>
          <w:tab w:val="left" w:pos="-284"/>
          <w:tab w:val="left" w:pos="284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6A2C91">
        <w:rPr>
          <w:rFonts w:ascii="Times New Roman" w:eastAsia="Times New Roman" w:hAnsi="Times New Roman" w:cs="Times New Roman"/>
          <w:color w:val="auto"/>
          <w:lang w:bidi="ar-SA"/>
        </w:rPr>
        <w:t>Контроль за</w:t>
      </w:r>
      <w:proofErr w:type="gramEnd"/>
      <w:r w:rsidRPr="006A2C91">
        <w:rPr>
          <w:rFonts w:ascii="Times New Roman" w:eastAsia="Times New Roman" w:hAnsi="Times New Roman" w:cs="Times New Roman"/>
          <w:color w:val="auto"/>
          <w:lang w:bidi="ar-SA"/>
        </w:rPr>
        <w:t xml:space="preserve"> исполнением настоящего постановления возложить на </w:t>
      </w:r>
      <w:proofErr w:type="spellStart"/>
      <w:r w:rsidR="00072F28">
        <w:rPr>
          <w:rFonts w:ascii="Times New Roman" w:eastAsia="Times New Roman" w:hAnsi="Times New Roman" w:cs="Times New Roman"/>
          <w:color w:val="auto"/>
          <w:lang w:bidi="ar-SA"/>
        </w:rPr>
        <w:t>Мирбабаева</w:t>
      </w:r>
      <w:proofErr w:type="spellEnd"/>
      <w:r w:rsidR="00072F28">
        <w:rPr>
          <w:rFonts w:ascii="Times New Roman" w:eastAsia="Times New Roman" w:hAnsi="Times New Roman" w:cs="Times New Roman"/>
          <w:color w:val="auto"/>
          <w:lang w:bidi="ar-SA"/>
        </w:rPr>
        <w:t xml:space="preserve"> Ю.Б.</w:t>
      </w:r>
      <w:r w:rsidRPr="006A2C91">
        <w:rPr>
          <w:rFonts w:ascii="Times New Roman" w:eastAsia="Times New Roman" w:hAnsi="Times New Roman" w:cs="Times New Roman"/>
          <w:color w:val="auto"/>
          <w:lang w:bidi="ar-SA"/>
        </w:rPr>
        <w:t>, заместителя главы администрации муниципального образования.</w:t>
      </w:r>
    </w:p>
    <w:p w:rsidR="002C106F" w:rsidRPr="002C106F" w:rsidRDefault="002C106F" w:rsidP="006A2C91">
      <w:pPr>
        <w:widowControl/>
        <w:ind w:left="-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C106F" w:rsidRDefault="002C106F" w:rsidP="006A2C91">
      <w:pPr>
        <w:widowControl/>
        <w:ind w:left="-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E33994" w:rsidRPr="002C106F" w:rsidRDefault="00E33994" w:rsidP="006A2C91">
      <w:pPr>
        <w:widowControl/>
        <w:ind w:left="-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C106F" w:rsidRPr="002C106F" w:rsidRDefault="002C106F" w:rsidP="006A2C91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C106F" w:rsidRPr="00534F92" w:rsidRDefault="00E33994" w:rsidP="00ED3503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spellStart"/>
      <w:r>
        <w:rPr>
          <w:rFonts w:ascii="Times New Roman" w:eastAsia="Times New Roman" w:hAnsi="Times New Roman" w:cs="Times New Roman"/>
          <w:color w:val="auto"/>
          <w:lang w:bidi="ar-SA"/>
        </w:rPr>
        <w:t>Врио</w:t>
      </w:r>
      <w:proofErr w:type="spellEnd"/>
      <w:r>
        <w:rPr>
          <w:rFonts w:ascii="Times New Roman" w:eastAsia="Times New Roman" w:hAnsi="Times New Roman" w:cs="Times New Roman"/>
          <w:color w:val="auto"/>
          <w:lang w:bidi="ar-SA"/>
        </w:rPr>
        <w:t xml:space="preserve"> г</w:t>
      </w:r>
      <w:r w:rsidR="002C106F" w:rsidRPr="00534F92">
        <w:rPr>
          <w:rFonts w:ascii="Times New Roman" w:eastAsia="Times New Roman" w:hAnsi="Times New Roman" w:cs="Times New Roman"/>
          <w:color w:val="auto"/>
          <w:lang w:bidi="ar-SA"/>
        </w:rPr>
        <w:t>лав</w:t>
      </w:r>
      <w:r>
        <w:rPr>
          <w:rFonts w:ascii="Times New Roman" w:eastAsia="Times New Roman" w:hAnsi="Times New Roman" w:cs="Times New Roman"/>
          <w:color w:val="auto"/>
          <w:lang w:bidi="ar-SA"/>
        </w:rPr>
        <w:t>ы</w:t>
      </w:r>
      <w:r w:rsidR="002C106F" w:rsidRPr="00534F92">
        <w:rPr>
          <w:rFonts w:ascii="Times New Roman" w:eastAsia="Times New Roman" w:hAnsi="Times New Roman" w:cs="Times New Roman"/>
          <w:color w:val="auto"/>
          <w:lang w:bidi="ar-SA"/>
        </w:rPr>
        <w:t xml:space="preserve"> администрации</w:t>
      </w:r>
    </w:p>
    <w:p w:rsidR="002D2348" w:rsidRDefault="002C106F" w:rsidP="00ED3503">
      <w:pPr>
        <w:widowControl/>
        <w:ind w:left="-567"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534F92">
        <w:rPr>
          <w:rFonts w:ascii="Times New Roman" w:eastAsia="Times New Roman" w:hAnsi="Times New Roman" w:cs="Times New Roman"/>
          <w:color w:val="auto"/>
          <w:lang w:bidi="ar-SA"/>
        </w:rPr>
        <w:t>муниципального образования</w:t>
      </w:r>
      <w:r w:rsidRPr="00534F9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534F9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="00ED3503">
        <w:rPr>
          <w:rFonts w:ascii="Times New Roman" w:eastAsia="Times New Roman" w:hAnsi="Times New Roman" w:cs="Times New Roman"/>
          <w:color w:val="auto"/>
          <w:lang w:bidi="ar-SA"/>
        </w:rPr>
        <w:t xml:space="preserve">           </w:t>
      </w:r>
      <w:r w:rsidRPr="00534F9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="00ED3503">
        <w:rPr>
          <w:rFonts w:ascii="Times New Roman" w:eastAsia="Times New Roman" w:hAnsi="Times New Roman" w:cs="Times New Roman"/>
          <w:color w:val="auto"/>
          <w:lang w:bidi="ar-SA"/>
        </w:rPr>
        <w:t xml:space="preserve">          </w:t>
      </w:r>
      <w:r w:rsidRPr="00534F9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534F9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="00ED3503">
        <w:rPr>
          <w:rFonts w:ascii="Times New Roman" w:eastAsia="Times New Roman" w:hAnsi="Times New Roman" w:cs="Times New Roman"/>
          <w:color w:val="auto"/>
          <w:lang w:bidi="ar-SA"/>
        </w:rPr>
        <w:t xml:space="preserve">      </w:t>
      </w:r>
      <w:r w:rsidRPr="00534F9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="00ED3503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</w:t>
      </w:r>
      <w:proofErr w:type="spellStart"/>
      <w:r w:rsidR="00E33994">
        <w:rPr>
          <w:rFonts w:ascii="Times New Roman" w:eastAsia="Times New Roman" w:hAnsi="Times New Roman" w:cs="Times New Roman"/>
          <w:color w:val="auto"/>
          <w:lang w:bidi="ar-SA"/>
        </w:rPr>
        <w:t>С.О.Федотов</w:t>
      </w:r>
      <w:proofErr w:type="spellEnd"/>
    </w:p>
    <w:sectPr w:rsidR="002D2348" w:rsidSect="006A2C91">
      <w:type w:val="continuous"/>
      <w:pgSz w:w="11909" w:h="16838"/>
      <w:pgMar w:top="1000" w:right="852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503" w:rsidRDefault="00ED3503">
      <w:r>
        <w:separator/>
      </w:r>
    </w:p>
  </w:endnote>
  <w:endnote w:type="continuationSeparator" w:id="0">
    <w:p w:rsidR="00ED3503" w:rsidRDefault="00ED3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503" w:rsidRDefault="00ED3503"/>
  </w:footnote>
  <w:footnote w:type="continuationSeparator" w:id="0">
    <w:p w:rsidR="00ED3503" w:rsidRDefault="00ED350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E5F8D"/>
    <w:multiLevelType w:val="multilevel"/>
    <w:tmpl w:val="C7DA9D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8D78C4"/>
    <w:multiLevelType w:val="multilevel"/>
    <w:tmpl w:val="92C04DF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9D55FD5"/>
    <w:multiLevelType w:val="hybridMultilevel"/>
    <w:tmpl w:val="5E848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624CD"/>
    <w:multiLevelType w:val="multilevel"/>
    <w:tmpl w:val="0FC8B9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051076"/>
    <w:multiLevelType w:val="hybridMultilevel"/>
    <w:tmpl w:val="60783BD0"/>
    <w:lvl w:ilvl="0" w:tplc="0419000F">
      <w:start w:val="1"/>
      <w:numFmt w:val="decimal"/>
      <w:lvlText w:val="%1."/>
      <w:lvlJc w:val="left"/>
      <w:pPr>
        <w:ind w:left="1248" w:hanging="8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31C54"/>
    <w:multiLevelType w:val="hybridMultilevel"/>
    <w:tmpl w:val="B1DA8558"/>
    <w:lvl w:ilvl="0" w:tplc="5922EE12">
      <w:start w:val="1"/>
      <w:numFmt w:val="decimal"/>
      <w:lvlText w:val="%1."/>
      <w:lvlJc w:val="left"/>
      <w:pPr>
        <w:ind w:left="1248" w:hanging="8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FB648D"/>
    <w:multiLevelType w:val="multilevel"/>
    <w:tmpl w:val="6DB063B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2F15B61"/>
    <w:multiLevelType w:val="multilevel"/>
    <w:tmpl w:val="B734DC9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4911FED"/>
    <w:multiLevelType w:val="multilevel"/>
    <w:tmpl w:val="E4D8E90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72D5B4E"/>
    <w:multiLevelType w:val="multilevel"/>
    <w:tmpl w:val="3466786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3052A30"/>
    <w:multiLevelType w:val="multilevel"/>
    <w:tmpl w:val="422E48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BF508F1"/>
    <w:multiLevelType w:val="hybridMultilevel"/>
    <w:tmpl w:val="A8508C12"/>
    <w:lvl w:ilvl="0" w:tplc="39F6F0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2D96D8C"/>
    <w:multiLevelType w:val="multilevel"/>
    <w:tmpl w:val="EA44D73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2DC55B0"/>
    <w:multiLevelType w:val="hybridMultilevel"/>
    <w:tmpl w:val="1BBC4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E53D93"/>
    <w:multiLevelType w:val="multilevel"/>
    <w:tmpl w:val="D5F8453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CE00A00"/>
    <w:multiLevelType w:val="multilevel"/>
    <w:tmpl w:val="B6D4915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DB21626"/>
    <w:multiLevelType w:val="multilevel"/>
    <w:tmpl w:val="EDDEEE6E"/>
    <w:lvl w:ilvl="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767C3A9A"/>
    <w:multiLevelType w:val="multilevel"/>
    <w:tmpl w:val="BEFAF4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5"/>
  </w:num>
  <w:num w:numId="3">
    <w:abstractNumId w:val="7"/>
  </w:num>
  <w:num w:numId="4">
    <w:abstractNumId w:val="6"/>
  </w:num>
  <w:num w:numId="5">
    <w:abstractNumId w:val="12"/>
  </w:num>
  <w:num w:numId="6">
    <w:abstractNumId w:val="3"/>
  </w:num>
  <w:num w:numId="7">
    <w:abstractNumId w:val="14"/>
  </w:num>
  <w:num w:numId="8">
    <w:abstractNumId w:val="9"/>
  </w:num>
  <w:num w:numId="9">
    <w:abstractNumId w:val="10"/>
  </w:num>
  <w:num w:numId="10">
    <w:abstractNumId w:val="0"/>
  </w:num>
  <w:num w:numId="11">
    <w:abstractNumId w:val="8"/>
  </w:num>
  <w:num w:numId="12">
    <w:abstractNumId w:val="16"/>
  </w:num>
  <w:num w:numId="13">
    <w:abstractNumId w:val="1"/>
  </w:num>
  <w:num w:numId="14">
    <w:abstractNumId w:val="11"/>
  </w:num>
  <w:num w:numId="15">
    <w:abstractNumId w:val="2"/>
  </w:num>
  <w:num w:numId="16">
    <w:abstractNumId w:val="13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647062"/>
    <w:rsid w:val="00030B3F"/>
    <w:rsid w:val="00072F28"/>
    <w:rsid w:val="00156C47"/>
    <w:rsid w:val="002529C3"/>
    <w:rsid w:val="002C106F"/>
    <w:rsid w:val="002D2348"/>
    <w:rsid w:val="002E75D4"/>
    <w:rsid w:val="00373CF6"/>
    <w:rsid w:val="003B2BAC"/>
    <w:rsid w:val="004B1B20"/>
    <w:rsid w:val="004E3B8F"/>
    <w:rsid w:val="00507E40"/>
    <w:rsid w:val="00534F92"/>
    <w:rsid w:val="005D3FCD"/>
    <w:rsid w:val="00647062"/>
    <w:rsid w:val="006A2C91"/>
    <w:rsid w:val="00732521"/>
    <w:rsid w:val="00746AD0"/>
    <w:rsid w:val="008314B6"/>
    <w:rsid w:val="00987117"/>
    <w:rsid w:val="009A3AC2"/>
    <w:rsid w:val="00AC7428"/>
    <w:rsid w:val="00BA6C0A"/>
    <w:rsid w:val="00BF2A68"/>
    <w:rsid w:val="00C147E5"/>
    <w:rsid w:val="00C5757A"/>
    <w:rsid w:val="00CB586E"/>
    <w:rsid w:val="00D2219D"/>
    <w:rsid w:val="00D63E08"/>
    <w:rsid w:val="00DA5449"/>
    <w:rsid w:val="00DE5AC1"/>
    <w:rsid w:val="00E203D9"/>
    <w:rsid w:val="00E33994"/>
    <w:rsid w:val="00E3622F"/>
    <w:rsid w:val="00E73F14"/>
    <w:rsid w:val="00E94FC8"/>
    <w:rsid w:val="00EC52B4"/>
    <w:rsid w:val="00ED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Exact0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95pt-2pt">
    <w:name w:val="Основной текст + 9;5 pt;Курсив;Интервал -2 pt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3pt">
    <w:name w:val="Основной текст + Интервал 3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95pt0pt">
    <w:name w:val="Основной текст + 9;5 pt;Интервал 0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pt0">
    <w:name w:val="Основной текст + 9;5 pt;Интервал 0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-2pt">
    <w:name w:val="Основной текст + Курсив;Интервал -2 pt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-2pt0">
    <w:name w:val="Основной текст + Курсив;Интервал -2 pt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">
    <w:name w:val="Основной текст1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pacing w:val="2"/>
      <w:sz w:val="20"/>
      <w:szCs w:val="20"/>
    </w:rPr>
  </w:style>
  <w:style w:type="paragraph" w:customStyle="1" w:styleId="21">
    <w:name w:val="Основной текст2"/>
    <w:basedOn w:val="a"/>
    <w:link w:val="a5"/>
    <w:pPr>
      <w:shd w:val="clear" w:color="auto" w:fill="FFFFFF"/>
      <w:spacing w:before="420" w:after="30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70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after="420" w:line="245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A3A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3AC2"/>
    <w:rPr>
      <w:rFonts w:ascii="Tahoma" w:hAnsi="Tahoma" w:cs="Tahoma"/>
      <w:color w:val="000000"/>
      <w:sz w:val="16"/>
      <w:szCs w:val="16"/>
    </w:rPr>
  </w:style>
  <w:style w:type="paragraph" w:styleId="a8">
    <w:name w:val="List Paragraph"/>
    <w:basedOn w:val="a"/>
    <w:uiPriority w:val="34"/>
    <w:qFormat/>
    <w:rsid w:val="002D23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Exact0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95pt-2pt">
    <w:name w:val="Основной текст + 9;5 pt;Курсив;Интервал -2 pt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3pt">
    <w:name w:val="Основной текст + Интервал 3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95pt0pt">
    <w:name w:val="Основной текст + 9;5 pt;Интервал 0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pt0">
    <w:name w:val="Основной текст + 9;5 pt;Интервал 0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-2pt">
    <w:name w:val="Основной текст + Курсив;Интервал -2 pt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-2pt0">
    <w:name w:val="Основной текст + Курсив;Интервал -2 pt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">
    <w:name w:val="Основной текст1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pacing w:val="2"/>
      <w:sz w:val="20"/>
      <w:szCs w:val="20"/>
    </w:rPr>
  </w:style>
  <w:style w:type="paragraph" w:customStyle="1" w:styleId="21">
    <w:name w:val="Основной текст2"/>
    <w:basedOn w:val="a"/>
    <w:link w:val="a5"/>
    <w:pPr>
      <w:shd w:val="clear" w:color="auto" w:fill="FFFFFF"/>
      <w:spacing w:before="420" w:after="30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70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after="420" w:line="245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A3A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3AC2"/>
    <w:rPr>
      <w:rFonts w:ascii="Tahoma" w:hAnsi="Tahoma" w:cs="Tahoma"/>
      <w:color w:val="000000"/>
      <w:sz w:val="16"/>
      <w:szCs w:val="16"/>
    </w:rPr>
  </w:style>
  <w:style w:type="paragraph" w:styleId="a8">
    <w:name w:val="List Paragraph"/>
    <w:basedOn w:val="a"/>
    <w:uiPriority w:val="34"/>
    <w:qFormat/>
    <w:rsid w:val="002D2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5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В. Тришин</dc:creator>
  <cp:lastModifiedBy>Наталья А. Матецкая</cp:lastModifiedBy>
  <cp:revision>26</cp:revision>
  <cp:lastPrinted>2017-12-27T11:25:00Z</cp:lastPrinted>
  <dcterms:created xsi:type="dcterms:W3CDTF">2016-01-13T08:10:00Z</dcterms:created>
  <dcterms:modified xsi:type="dcterms:W3CDTF">2017-12-27T11:26:00Z</dcterms:modified>
</cp:coreProperties>
</file>